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87" w:rsidRPr="00576FEC" w:rsidRDefault="00576FEC">
      <w:pPr>
        <w:rPr>
          <w:b/>
          <w:i/>
        </w:rPr>
      </w:pPr>
      <w:r w:rsidRPr="00576FEC">
        <w:rPr>
          <w:b/>
          <w:i/>
        </w:rPr>
        <w:t>NOTE TO SPECIFIER:</w:t>
      </w:r>
    </w:p>
    <w:p w:rsidR="001B45AC" w:rsidRDefault="00344087" w:rsidP="001B45AC">
      <w:pPr>
        <w:jc w:val="both"/>
      </w:pPr>
      <w:r w:rsidRPr="00210946">
        <w:rPr>
          <w:i/>
        </w:rPr>
        <w:t xml:space="preserve">Acid Stain </w:t>
      </w:r>
      <w:r w:rsidR="001B45AC">
        <w:rPr>
          <w:i/>
        </w:rPr>
        <w:t>501</w:t>
      </w:r>
      <w:r w:rsidRPr="00210946">
        <w:rPr>
          <w:i/>
        </w:rPr>
        <w:t xml:space="preserve"> System is an acidic coloring solution which chemically reacts with concrete and other cementitious substrates to create translucent and variegated color effects and polyurethane top coated system. S</w:t>
      </w:r>
      <w:r>
        <w:rPr>
          <w:i/>
        </w:rPr>
        <w:t xml:space="preserve">-4000 </w:t>
      </w:r>
      <w:r w:rsidRPr="00210946">
        <w:rPr>
          <w:i/>
        </w:rPr>
        <w:t>Acid Stain</w:t>
      </w:r>
      <w:r>
        <w:rPr>
          <w:i/>
        </w:rPr>
        <w:t>’s</w:t>
      </w:r>
      <w:r w:rsidRPr="00210946">
        <w:rPr>
          <w:i/>
        </w:rPr>
        <w:t xml:space="preserve"> actual color and tone variations </w:t>
      </w:r>
      <w:r>
        <w:rPr>
          <w:i/>
        </w:rPr>
        <w:t xml:space="preserve">is </w:t>
      </w:r>
      <w:r w:rsidRPr="00210946">
        <w:rPr>
          <w:i/>
        </w:rPr>
        <w:t>depend</w:t>
      </w:r>
      <w:r>
        <w:rPr>
          <w:i/>
        </w:rPr>
        <w:t xml:space="preserve">ent </w:t>
      </w:r>
      <w:r w:rsidRPr="00210946">
        <w:rPr>
          <w:i/>
        </w:rPr>
        <w:t>on its reaction with the substrate</w:t>
      </w:r>
      <w:r>
        <w:rPr>
          <w:i/>
        </w:rPr>
        <w:t>’s</w:t>
      </w:r>
      <w:r w:rsidRPr="00210946">
        <w:rPr>
          <w:i/>
        </w:rPr>
        <w:t xml:space="preserve"> cement content, cemen</w:t>
      </w:r>
      <w:r>
        <w:rPr>
          <w:i/>
        </w:rPr>
        <w:t xml:space="preserve">t color, wear, age and porosity </w:t>
      </w:r>
      <w:r w:rsidRPr="00210946">
        <w:rPr>
          <w:i/>
        </w:rPr>
        <w:t xml:space="preserve">and top coated with </w:t>
      </w:r>
      <w:r w:rsidR="001B45AC">
        <w:rPr>
          <w:i/>
        </w:rPr>
        <w:t xml:space="preserve">SK-P501 (Clear Gloss or Clear Stain). SK-P501 is a two component, water-base, aliphatic urethane top coat. Super-Krete® Products are Manufactured by Arizona Polymer Flooring. </w:t>
      </w:r>
    </w:p>
    <w:p w:rsidR="00503DBC" w:rsidRDefault="00503DBC" w:rsidP="00503DBC">
      <w:pPr>
        <w:jc w:val="both"/>
      </w:pPr>
      <w:r>
        <w:rPr>
          <w:i/>
        </w:rPr>
        <w:t xml:space="preserve"> </w:t>
      </w: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344087" w:rsidP="00A86CFB">
      <w:pPr>
        <w:pStyle w:val="ListParagraph"/>
        <w:numPr>
          <w:ilvl w:val="2"/>
          <w:numId w:val="1"/>
        </w:numPr>
        <w:jc w:val="both"/>
      </w:pPr>
      <w:r>
        <w:t xml:space="preserve">S-4000 Acid </w:t>
      </w:r>
      <w:r w:rsidR="00A86CFB">
        <w:t>Stain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344087" w:rsidP="00A86CFB">
      <w:pPr>
        <w:pStyle w:val="ListParagraph"/>
        <w:numPr>
          <w:ilvl w:val="2"/>
          <w:numId w:val="1"/>
        </w:numPr>
        <w:jc w:val="both"/>
      </w:pPr>
      <w:r>
        <w:t xml:space="preserve">Acid </w:t>
      </w:r>
      <w:r w:rsidR="0062622D">
        <w:t xml:space="preserve">Stain </w:t>
      </w:r>
      <w:r w:rsidR="001B45AC">
        <w:t>501</w:t>
      </w:r>
      <w:r w:rsidR="0062622D">
        <w:t xml:space="preserve"> System 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lastRenderedPageBreak/>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5B23DF" w:rsidRDefault="005B23DF" w:rsidP="005B23DF">
      <w:pPr>
        <w:pStyle w:val="ListParagraph"/>
        <w:numPr>
          <w:ilvl w:val="2"/>
          <w:numId w:val="1"/>
        </w:numPr>
        <w:jc w:val="both"/>
      </w:pPr>
      <w:r>
        <w:t>Quality Assurance Certification:</w:t>
      </w:r>
    </w:p>
    <w:p w:rsidR="005B23DF" w:rsidRDefault="005B23DF" w:rsidP="005B23DF">
      <w:pPr>
        <w:pStyle w:val="ListParagraph"/>
        <w:numPr>
          <w:ilvl w:val="0"/>
          <w:numId w:val="11"/>
        </w:numPr>
        <w:jc w:val="both"/>
      </w:pPr>
      <w:r>
        <w:lastRenderedPageBreak/>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19531E" w:rsidRDefault="0019531E" w:rsidP="00503DBC">
      <w:pPr>
        <w:jc w:val="both"/>
        <w:rPr>
          <w:b/>
        </w:rPr>
      </w:pPr>
    </w:p>
    <w:p w:rsidR="0019531E" w:rsidRDefault="0019531E" w:rsidP="00503DBC">
      <w:pPr>
        <w:jc w:val="both"/>
        <w:rPr>
          <w:b/>
        </w:rPr>
      </w:pPr>
    </w:p>
    <w:p w:rsidR="00503DBC" w:rsidRPr="00674BB9" w:rsidRDefault="00503DBC" w:rsidP="00503DBC">
      <w:pPr>
        <w:jc w:val="both"/>
        <w:rPr>
          <w:b/>
        </w:rPr>
      </w:pPr>
      <w:r w:rsidRPr="00674BB9">
        <w:rPr>
          <w:b/>
        </w:rPr>
        <w:lastRenderedPageBreak/>
        <w:t>PART 2 – PRODUCTS</w:t>
      </w:r>
    </w:p>
    <w:p w:rsidR="00ED4E46" w:rsidRPr="00814602" w:rsidRDefault="00ED4E46" w:rsidP="00ED4E46">
      <w:pPr>
        <w:jc w:val="both"/>
      </w:pPr>
    </w:p>
    <w:p w:rsidR="00ED4E46" w:rsidRPr="00814602" w:rsidRDefault="00ED4E46" w:rsidP="00ED4E46">
      <w:pPr>
        <w:pStyle w:val="ListParagraph"/>
        <w:widowControl w:val="0"/>
        <w:numPr>
          <w:ilvl w:val="1"/>
          <w:numId w:val="27"/>
        </w:numPr>
        <w:tabs>
          <w:tab w:val="left" w:pos="613"/>
        </w:tabs>
        <w:autoSpaceDE w:val="0"/>
        <w:autoSpaceDN w:val="0"/>
      </w:pPr>
      <w:r>
        <w:t xml:space="preserve">      Manufacturer:</w:t>
      </w:r>
    </w:p>
    <w:p w:rsidR="00ED4E46" w:rsidRPr="00814602" w:rsidRDefault="00ED4E46" w:rsidP="00ED4E46">
      <w:pPr>
        <w:pStyle w:val="BodyText"/>
        <w:spacing w:before="6"/>
        <w:rPr>
          <w:sz w:val="24"/>
          <w:szCs w:val="24"/>
        </w:rPr>
      </w:pPr>
    </w:p>
    <w:p w:rsidR="00ED4E46" w:rsidRDefault="00ED4E46" w:rsidP="00ED4E46">
      <w:pPr>
        <w:pStyle w:val="ListParagraph"/>
        <w:widowControl w:val="0"/>
        <w:numPr>
          <w:ilvl w:val="2"/>
          <w:numId w:val="26"/>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ED4E46" w:rsidRPr="00814602" w:rsidRDefault="00ED4E46" w:rsidP="00ED4E46">
      <w:pPr>
        <w:pStyle w:val="ListParagraph"/>
        <w:widowControl w:val="0"/>
        <w:numPr>
          <w:ilvl w:val="2"/>
          <w:numId w:val="26"/>
        </w:numPr>
        <w:tabs>
          <w:tab w:val="left" w:pos="1553"/>
          <w:tab w:val="left" w:pos="1554"/>
        </w:tabs>
        <w:autoSpaceDE w:val="0"/>
        <w:autoSpaceDN w:val="0"/>
        <w:spacing w:line="224" w:lineRule="exact"/>
      </w:pPr>
      <w:r w:rsidRPr="00814602">
        <w:t xml:space="preserve">Translucent </w:t>
      </w:r>
      <w:r>
        <w:t>Acid Stain 501</w:t>
      </w:r>
      <w:r w:rsidRPr="00814602">
        <w:t xml:space="preserve"> System 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t>supplied.</w:t>
      </w:r>
    </w:p>
    <w:p w:rsidR="00ED4E46" w:rsidRPr="00814602" w:rsidRDefault="00ED4E46" w:rsidP="00ED4E46">
      <w:pPr>
        <w:jc w:val="both"/>
      </w:pPr>
    </w:p>
    <w:p w:rsidR="00BD3C27" w:rsidRDefault="00344087" w:rsidP="00BD3C27">
      <w:pPr>
        <w:pStyle w:val="ListParagraph"/>
        <w:numPr>
          <w:ilvl w:val="2"/>
          <w:numId w:val="19"/>
        </w:numPr>
        <w:jc w:val="both"/>
      </w:pPr>
      <w:r>
        <w:t xml:space="preserve">The translucent </w:t>
      </w:r>
      <w:r w:rsidRPr="00344087">
        <w:t>and variegated</w:t>
      </w:r>
      <w:r>
        <w:t xml:space="preserve"> acid</w:t>
      </w:r>
      <w:r w:rsidR="00CD7C0E">
        <w:t xml:space="preserve"> stain is for staining portland cement concrete and cementitious overlayments. It is a water based ac</w:t>
      </w:r>
      <w:r>
        <w:t>id reactive stain d</w:t>
      </w:r>
      <w:r w:rsidR="00CD7C0E">
        <w:t>esign</w:t>
      </w:r>
      <w:r w:rsidR="00F94E1A">
        <w:t xml:space="preserve">ed for ease of application at 200 – </w:t>
      </w:r>
      <w:r w:rsidR="001B45AC">
        <w:t>501</w:t>
      </w:r>
      <w:r w:rsidR="00CD7C0E">
        <w:t xml:space="preserve"> square feet per gallon per coat. Apply </w:t>
      </w:r>
      <w:r w:rsidR="00FF22F3">
        <w:t xml:space="preserve">one or </w:t>
      </w:r>
      <w:r w:rsidR="00CD7C0E">
        <w:t>two coats</w:t>
      </w:r>
      <w:r w:rsidR="00FF22F3">
        <w:t xml:space="preserve"> without diluting or dilute up to 4:1 potable water to Acid Stain</w:t>
      </w:r>
      <w:r w:rsidR="00CD7C0E">
        <w:t xml:space="preserve">. </w:t>
      </w:r>
      <w:r w:rsidR="00F94E1A">
        <w:t xml:space="preserve">S-4000 </w:t>
      </w:r>
      <w:r>
        <w:t>Acid</w:t>
      </w:r>
      <w:r w:rsidR="00F94E1A">
        <w:t xml:space="preserve"> S</w:t>
      </w:r>
      <w:r w:rsidR="00FF22F3">
        <w:t>tain is available in 1</w:t>
      </w:r>
      <w:r w:rsidR="00CD7C0E">
        <w:t>0 standard colors</w:t>
      </w:r>
      <w:r w:rsidR="00FF22F3">
        <w:t>, that can be mixed together creating an infinite color pallet,</w:t>
      </w:r>
      <w:r w:rsidR="00CD7C0E">
        <w:t xml:space="preserve"> providing aesthetic looks when used on new and old surfaces.</w:t>
      </w:r>
      <w:r w:rsidR="00BD3C27">
        <w:t xml:space="preserve"> </w:t>
      </w:r>
    </w:p>
    <w:p w:rsidR="00BD3C27" w:rsidRDefault="00BD3C27" w:rsidP="00BD3C27">
      <w:pPr>
        <w:pStyle w:val="ListParagraph"/>
        <w:jc w:val="both"/>
      </w:pPr>
    </w:p>
    <w:p w:rsidR="0073540F" w:rsidRDefault="00940B9A" w:rsidP="001B45AC">
      <w:pPr>
        <w:pStyle w:val="ListParagraph"/>
        <w:numPr>
          <w:ilvl w:val="2"/>
          <w:numId w:val="19"/>
        </w:numPr>
        <w:jc w:val="both"/>
      </w:pPr>
      <w:r>
        <w:t xml:space="preserve">Top coat with </w:t>
      </w:r>
      <w:r w:rsidR="001B45AC">
        <w:t xml:space="preserve">SK-P501 a polyurethane two component VOC compliant, water-based aliphatic urethane. Apply at a rate of 200 – 350 square feet per gallon per coat. </w:t>
      </w:r>
    </w:p>
    <w:p w:rsidR="001B45AC" w:rsidRDefault="001B45AC" w:rsidP="001B45AC">
      <w:pPr>
        <w:pStyle w:val="ListParagraph"/>
        <w:numPr>
          <w:ilvl w:val="0"/>
          <w:numId w:val="25"/>
        </w:numPr>
        <w:jc w:val="both"/>
      </w:pPr>
      <w:r>
        <w:t>Apply exterior primer SK-P250 at a rate of 275 – 325 square feet p</w:t>
      </w:r>
      <w:r w:rsidR="00E80D36">
        <w:t>er gallon</w:t>
      </w:r>
      <w:r>
        <w:t xml:space="preserve">, or apply interior primer SK-E200 </w:t>
      </w:r>
      <w:r w:rsidR="00E80D36">
        <w:t>at a rate 150 – 200 square feet per gallon.</w:t>
      </w:r>
      <w:r>
        <w:t xml:space="preserve"> </w:t>
      </w:r>
    </w:p>
    <w:p w:rsidR="001B45AC" w:rsidRDefault="001B45AC" w:rsidP="001B45AC">
      <w:pPr>
        <w:pStyle w:val="ListParagraph"/>
        <w:numPr>
          <w:ilvl w:val="0"/>
          <w:numId w:val="25"/>
        </w:numPr>
        <w:jc w:val="both"/>
      </w:pPr>
      <w:r>
        <w:t xml:space="preserve">Apply top coat SK-P100 at a rate of 250 – 300 square feet per gallon per coat. </w:t>
      </w:r>
    </w:p>
    <w:p w:rsidR="001B45AC" w:rsidRDefault="001B45AC" w:rsidP="001B45AC">
      <w:pPr>
        <w:pStyle w:val="ListParagraph"/>
      </w:pPr>
    </w:p>
    <w:p w:rsidR="0073540F" w:rsidRDefault="0073540F" w:rsidP="0073540F">
      <w:pPr>
        <w:jc w:val="both"/>
      </w:pPr>
      <w:r>
        <w:t xml:space="preserve">2.2 </w:t>
      </w:r>
      <w:r>
        <w:tab/>
        <w:t>Physical Properties</w:t>
      </w:r>
      <w:r w:rsidR="00E41DF2">
        <w:t>:</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6"/>
        <w:gridCol w:w="4003"/>
        <w:gridCol w:w="1777"/>
        <w:gridCol w:w="2320"/>
      </w:tblGrid>
      <w:tr w:rsidR="0073540F" w:rsidRPr="0073540F" w:rsidTr="00E41DF2">
        <w:trPr>
          <w:gridBefore w:val="1"/>
          <w:wBefore w:w="453" w:type="dxa"/>
        </w:trPr>
        <w:tc>
          <w:tcPr>
            <w:tcW w:w="8295" w:type="dxa"/>
            <w:gridSpan w:val="4"/>
          </w:tcPr>
          <w:p w:rsidR="0073540F" w:rsidRPr="0073540F" w:rsidRDefault="0073540F" w:rsidP="00344087">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73540F" w:rsidRPr="0073540F" w:rsidTr="00E41DF2">
        <w:trPr>
          <w:gridBefore w:val="1"/>
          <w:wBefore w:w="453" w:type="dxa"/>
        </w:trPr>
        <w:tc>
          <w:tcPr>
            <w:tcW w:w="8295" w:type="dxa"/>
            <w:gridSpan w:val="4"/>
          </w:tcPr>
          <w:p w:rsidR="0073540F" w:rsidRPr="0073540F" w:rsidRDefault="0073540F" w:rsidP="00E41DF2">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73540F" w:rsidRPr="0073540F" w:rsidTr="00E41DF2">
        <w:trPr>
          <w:gridBefore w:val="1"/>
          <w:wBefore w:w="453" w:type="dxa"/>
        </w:trPr>
        <w:tc>
          <w:tcPr>
            <w:tcW w:w="8295" w:type="dxa"/>
            <w:gridSpan w:val="4"/>
          </w:tcPr>
          <w:p w:rsidR="0073540F" w:rsidRPr="0073540F" w:rsidRDefault="0073540F" w:rsidP="00344087">
            <w:pPr>
              <w:pStyle w:val="BodyText"/>
              <w:jc w:val="center"/>
              <w:rPr>
                <w:rFonts w:ascii="Times New Roman" w:hAnsi="Times New Roman" w:cs="Times New Roman"/>
                <w:sz w:val="24"/>
                <w:szCs w:val="24"/>
              </w:rPr>
            </w:pPr>
          </w:p>
        </w:tc>
      </w:tr>
      <w:tr w:rsidR="00BF6F68" w:rsidRPr="0073540F" w:rsidTr="00E41DF2">
        <w:tc>
          <w:tcPr>
            <w:tcW w:w="540" w:type="dxa"/>
            <w:gridSpan w:val="2"/>
            <w:vMerge w:val="restart"/>
          </w:tcPr>
          <w:p w:rsidR="00BF6F68" w:rsidRPr="0073540F" w:rsidRDefault="00BF6F68" w:rsidP="00344087">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4068" w:type="dxa"/>
            <w:vMerge w:val="restart"/>
          </w:tcPr>
          <w:p w:rsidR="00BF6F68" w:rsidRPr="0073540F" w:rsidRDefault="00BF6F68"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800" w:type="dxa"/>
            <w:vMerge w:val="restart"/>
          </w:tcPr>
          <w:p w:rsidR="00BF6F68" w:rsidRPr="0073540F" w:rsidRDefault="00BF6F68"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40" w:type="dxa"/>
          </w:tcPr>
          <w:p w:rsidR="00BF6F68" w:rsidRPr="0073540F" w:rsidRDefault="00BF6F68"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Clear Gloss 90 – 95</w:t>
            </w:r>
          </w:p>
        </w:tc>
      </w:tr>
      <w:tr w:rsidR="00BF6F68" w:rsidRPr="0073540F" w:rsidTr="00E41DF2">
        <w:tc>
          <w:tcPr>
            <w:tcW w:w="540" w:type="dxa"/>
            <w:gridSpan w:val="2"/>
            <w:vMerge/>
          </w:tcPr>
          <w:p w:rsidR="00BF6F68" w:rsidRPr="0073540F" w:rsidRDefault="00BF6F68" w:rsidP="00344087">
            <w:pPr>
              <w:pStyle w:val="BodyText"/>
              <w:rPr>
                <w:rFonts w:ascii="Times New Roman" w:hAnsi="Times New Roman" w:cs="Times New Roman"/>
                <w:sz w:val="24"/>
                <w:szCs w:val="24"/>
              </w:rPr>
            </w:pPr>
          </w:p>
        </w:tc>
        <w:tc>
          <w:tcPr>
            <w:tcW w:w="4068" w:type="dxa"/>
            <w:vMerge/>
          </w:tcPr>
          <w:p w:rsidR="00BF6F68" w:rsidRPr="0073540F" w:rsidRDefault="00BF6F68" w:rsidP="00344087">
            <w:pPr>
              <w:pStyle w:val="BodyText"/>
              <w:jc w:val="right"/>
              <w:rPr>
                <w:rFonts w:ascii="Times New Roman" w:hAnsi="Times New Roman" w:cs="Times New Roman"/>
                <w:sz w:val="24"/>
                <w:szCs w:val="24"/>
              </w:rPr>
            </w:pPr>
          </w:p>
        </w:tc>
        <w:tc>
          <w:tcPr>
            <w:tcW w:w="1800" w:type="dxa"/>
            <w:vMerge/>
          </w:tcPr>
          <w:p w:rsidR="00BF6F68" w:rsidRPr="0073540F" w:rsidRDefault="00BF6F68" w:rsidP="00344087">
            <w:pPr>
              <w:pStyle w:val="BodyText"/>
              <w:jc w:val="right"/>
              <w:rPr>
                <w:rFonts w:ascii="Times New Roman" w:hAnsi="Times New Roman" w:cs="Times New Roman"/>
                <w:sz w:val="24"/>
                <w:szCs w:val="24"/>
              </w:rPr>
            </w:pPr>
          </w:p>
        </w:tc>
        <w:tc>
          <w:tcPr>
            <w:tcW w:w="2340" w:type="dxa"/>
          </w:tcPr>
          <w:p w:rsidR="00BF6F68" w:rsidRPr="0073540F" w:rsidRDefault="006E753F" w:rsidP="00344087">
            <w:pPr>
              <w:pStyle w:val="BodyText"/>
              <w:jc w:val="right"/>
              <w:rPr>
                <w:rFonts w:ascii="Times New Roman" w:hAnsi="Times New Roman" w:cs="Times New Roman"/>
                <w:sz w:val="24"/>
                <w:szCs w:val="24"/>
              </w:rPr>
            </w:pPr>
            <w:r>
              <w:rPr>
                <w:rFonts w:ascii="Times New Roman" w:hAnsi="Times New Roman" w:cs="Times New Roman"/>
                <w:sz w:val="24"/>
                <w:szCs w:val="24"/>
              </w:rPr>
              <w:t>Clear Satin</w:t>
            </w:r>
            <w:r w:rsidR="00BF6F68" w:rsidRPr="0073540F">
              <w:rPr>
                <w:rFonts w:ascii="Times New Roman" w:hAnsi="Times New Roman" w:cs="Times New Roman"/>
                <w:sz w:val="24"/>
                <w:szCs w:val="24"/>
              </w:rPr>
              <w:t xml:space="preserve"> 50 - 60</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8,000 psi</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40" w:type="dxa"/>
          </w:tcPr>
          <w:p w:rsidR="0073540F" w:rsidRPr="0073540F" w:rsidRDefault="00EB6255" w:rsidP="00344087">
            <w:pPr>
              <w:pStyle w:val="BodyText"/>
              <w:jc w:val="right"/>
              <w:rPr>
                <w:rFonts w:ascii="Times New Roman" w:hAnsi="Times New Roman" w:cs="Times New Roman"/>
                <w:sz w:val="24"/>
                <w:szCs w:val="24"/>
              </w:rPr>
            </w:pPr>
            <w:r>
              <w:rPr>
                <w:rFonts w:ascii="Times New Roman" w:hAnsi="Times New Roman" w:cs="Times New Roman"/>
                <w:sz w:val="24"/>
                <w:szCs w:val="24"/>
              </w:rPr>
              <w:t>69</w:t>
            </w:r>
            <w:r w:rsidR="0073540F" w:rsidRPr="0073540F">
              <w:rPr>
                <w:rFonts w:ascii="Times New Roman" w:hAnsi="Times New Roman" w:cs="Times New Roman"/>
                <w:sz w:val="24"/>
                <w:szCs w:val="24"/>
              </w:rPr>
              <w:t xml:space="preserve"> mg lost</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860F62">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BD3C27" w:rsidRDefault="00BD3C27" w:rsidP="0073540F">
      <w:pPr>
        <w:jc w:val="both"/>
      </w:pPr>
    </w:p>
    <w:p w:rsidR="00BF6F68" w:rsidRDefault="00BF6F68" w:rsidP="00BF6F68">
      <w:pPr>
        <w:pStyle w:val="ListParagraph"/>
        <w:numPr>
          <w:ilvl w:val="1"/>
          <w:numId w:val="20"/>
        </w:numPr>
        <w:jc w:val="both"/>
      </w:pPr>
      <w:r>
        <w:tab/>
        <w:t xml:space="preserve">Mix </w:t>
      </w:r>
    </w:p>
    <w:p w:rsidR="00BD3C27" w:rsidRDefault="00BD3C27" w:rsidP="00BF6F68"/>
    <w:p w:rsidR="00CD7C0E" w:rsidRDefault="00BF6F68" w:rsidP="00BF6F68">
      <w:pPr>
        <w:jc w:val="both"/>
      </w:pPr>
      <w:r>
        <w:t xml:space="preserve">2.3.1   Mix all components in accordance with the material manufacturer’s recommendations. </w:t>
      </w:r>
    </w:p>
    <w:p w:rsidR="00BF6F68" w:rsidRPr="00941288" w:rsidRDefault="00503DBC" w:rsidP="00BF6F68">
      <w:pPr>
        <w:jc w:val="both"/>
        <w:rPr>
          <w:b/>
        </w:rPr>
      </w:pPr>
      <w:r w:rsidRPr="00941288">
        <w:rPr>
          <w:b/>
        </w:rPr>
        <w:lastRenderedPageBreak/>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w:t>
      </w:r>
      <w:r w:rsidR="004D6EBC">
        <w:t>Acid Stain 501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4D6EBC">
        <w:t>Acid Stain 501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w:t>
      </w:r>
      <w:r w:rsidR="004D6EBC">
        <w:t>Acid Stain 501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4D6EBC">
        <w:t>Acid Stain 501 System</w:t>
      </w:r>
      <w:r>
        <w:t xml:space="preserve"> 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4D6EBC">
        <w:t>Acid Stain 501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the </w:t>
      </w:r>
      <w:r w:rsidR="004D6EBC">
        <w:t>Acid Stain 501 System</w:t>
      </w:r>
      <w:r>
        <w:t xml:space="preserve"> 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the </w:t>
      </w:r>
      <w:r w:rsidR="004D6EBC">
        <w:t xml:space="preserve">Acid Stain 501 System </w:t>
      </w:r>
      <w:r>
        <w:t>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4D6EBC" w:rsidRDefault="00E41DF2" w:rsidP="004D6EBC">
      <w:pPr>
        <w:jc w:val="center"/>
        <w:rPr>
          <w:b/>
        </w:rPr>
      </w:pPr>
      <w:r w:rsidRPr="00E41DF2">
        <w:rPr>
          <w:b/>
        </w:rPr>
        <w:t>END OF SECTION</w:t>
      </w:r>
    </w:p>
    <w:p w:rsidR="004D6EBC" w:rsidRDefault="004D6EBC" w:rsidP="004D6EBC">
      <w:pPr>
        <w:jc w:val="center"/>
        <w:rPr>
          <w:b/>
        </w:rPr>
      </w:pPr>
    </w:p>
    <w:p w:rsidR="004D6EBC" w:rsidRDefault="004D6EBC" w:rsidP="004D6EBC">
      <w:pPr>
        <w:jc w:val="center"/>
        <w:rPr>
          <w:b/>
        </w:rPr>
      </w:pPr>
    </w:p>
    <w:p w:rsidR="00E41DF2" w:rsidRPr="00E41DF2" w:rsidRDefault="00E41DF2" w:rsidP="004D6EBC">
      <w:pPr>
        <w:rPr>
          <w:b/>
        </w:rPr>
      </w:pPr>
      <w:r w:rsidRPr="00E41DF2">
        <w:rPr>
          <w:b/>
        </w:rPr>
        <w:lastRenderedPageBreak/>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default" r:id="rId7"/>
      <w:footerReference w:type="default" r:id="rId8"/>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69" w:rsidRDefault="00191269" w:rsidP="00576FEC">
      <w:r>
        <w:separator/>
      </w:r>
    </w:p>
  </w:endnote>
  <w:endnote w:type="continuationSeparator" w:id="0">
    <w:p w:rsidR="00191269" w:rsidRDefault="00191269"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1B45AC" w:rsidRDefault="001B45AC">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860F62">
              <w:rPr>
                <w:b/>
                <w:bCs/>
                <w:noProof/>
              </w:rPr>
              <w:t>6</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860F62">
              <w:rPr>
                <w:b/>
                <w:bCs/>
                <w:noProof/>
              </w:rPr>
              <w:t>6</w:t>
            </w:r>
            <w:r w:rsidRPr="00576FEC">
              <w:rPr>
                <w:b/>
                <w:bCs/>
              </w:rPr>
              <w:fldChar w:fldCharType="end"/>
            </w:r>
          </w:p>
          <w:p w:rsidR="001B45AC" w:rsidRPr="00576FEC" w:rsidRDefault="00ED4E46">
            <w:pPr>
              <w:pStyle w:val="Footer"/>
              <w:jc w:val="center"/>
              <w:rPr>
                <w:b/>
              </w:rPr>
            </w:pPr>
            <w:r>
              <w:rPr>
                <w:b/>
                <w:bCs/>
              </w:rPr>
              <w:t>20161203</w:t>
            </w:r>
          </w:p>
        </w:sdtContent>
      </w:sdt>
    </w:sdtContent>
  </w:sdt>
  <w:p w:rsidR="001B45AC" w:rsidRDefault="001B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69" w:rsidRDefault="00191269" w:rsidP="00576FEC">
      <w:r>
        <w:separator/>
      </w:r>
    </w:p>
  </w:footnote>
  <w:footnote w:type="continuationSeparator" w:id="0">
    <w:p w:rsidR="00191269" w:rsidRDefault="00191269"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AC" w:rsidRPr="00576FEC" w:rsidRDefault="001B45AC" w:rsidP="00576FEC">
    <w:pPr>
      <w:pStyle w:val="Header"/>
      <w:jc w:val="center"/>
      <w:rPr>
        <w:b/>
        <w:sz w:val="28"/>
        <w:szCs w:val="28"/>
      </w:rPr>
    </w:pPr>
    <w:r w:rsidRPr="00576FEC">
      <w:rPr>
        <w:b/>
        <w:sz w:val="28"/>
        <w:szCs w:val="28"/>
      </w:rPr>
      <w:t>System Specification</w:t>
    </w:r>
  </w:p>
  <w:p w:rsidR="001B45AC" w:rsidRPr="00576FEC" w:rsidRDefault="001B45AC" w:rsidP="00576FEC">
    <w:pPr>
      <w:pStyle w:val="Header"/>
      <w:jc w:val="center"/>
      <w:rPr>
        <w:b/>
        <w:sz w:val="28"/>
        <w:szCs w:val="28"/>
      </w:rPr>
    </w:pPr>
    <w:r>
      <w:rPr>
        <w:b/>
        <w:sz w:val="28"/>
        <w:szCs w:val="28"/>
      </w:rPr>
      <w:t xml:space="preserve">ACID </w:t>
    </w:r>
    <w:r w:rsidRPr="00576FEC">
      <w:rPr>
        <w:b/>
        <w:sz w:val="28"/>
        <w:szCs w:val="28"/>
      </w:rPr>
      <w:t xml:space="preserve">STAIN </w:t>
    </w:r>
    <w:r>
      <w:rPr>
        <w:b/>
        <w:sz w:val="28"/>
        <w:szCs w:val="28"/>
      </w:rPr>
      <w:t>501</w:t>
    </w:r>
    <w:r w:rsidRPr="00576FEC">
      <w:rPr>
        <w:b/>
        <w:sz w:val="28"/>
        <w:szCs w:val="28"/>
      </w:rPr>
      <w:t xml:space="preserve"> SYSTEM</w:t>
    </w:r>
  </w:p>
  <w:p w:rsidR="001B45AC" w:rsidRPr="00576FEC" w:rsidRDefault="001B45AC" w:rsidP="00FF22F3">
    <w:pPr>
      <w:pStyle w:val="Header"/>
      <w:jc w:val="center"/>
      <w:rPr>
        <w:b/>
        <w:sz w:val="28"/>
        <w:szCs w:val="28"/>
      </w:rPr>
    </w:pPr>
    <w:r>
      <w:rPr>
        <w:b/>
        <w:sz w:val="28"/>
        <w:szCs w:val="28"/>
      </w:rPr>
      <w:t xml:space="preserve">Division </w:t>
    </w:r>
    <w:r w:rsidRPr="00576FEC">
      <w:rPr>
        <w:b/>
        <w:sz w:val="28"/>
        <w:szCs w:val="28"/>
      </w:rPr>
      <w:t>9 Finishes</w:t>
    </w:r>
  </w:p>
  <w:p w:rsidR="001B45AC" w:rsidRPr="00576FEC" w:rsidRDefault="001B45AC" w:rsidP="00576FEC">
    <w:pPr>
      <w:pStyle w:val="Header"/>
      <w:jc w:val="center"/>
      <w:rPr>
        <w:b/>
        <w:sz w:val="28"/>
        <w:szCs w:val="28"/>
      </w:rPr>
    </w:pPr>
    <w:r w:rsidRPr="00576FEC">
      <w:rPr>
        <w:b/>
        <w:sz w:val="28"/>
        <w:szCs w:val="28"/>
      </w:rPr>
      <w:t>Section 09 93 00</w:t>
    </w:r>
    <w:r w:rsidR="00757572">
      <w:rPr>
        <w:b/>
        <w:sz w:val="28"/>
        <w:szCs w:val="28"/>
      </w:rPr>
      <w:t xml:space="preserve"> - Staining and Transparent Finish</w:t>
    </w:r>
  </w:p>
  <w:p w:rsidR="001B45AC" w:rsidRPr="00576FEC" w:rsidRDefault="001B45AC" w:rsidP="00576F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1"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84755E"/>
    <w:multiLevelType w:val="hybridMultilevel"/>
    <w:tmpl w:val="091827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11"/>
  </w:num>
  <w:num w:numId="4">
    <w:abstractNumId w:val="24"/>
  </w:num>
  <w:num w:numId="5">
    <w:abstractNumId w:val="23"/>
  </w:num>
  <w:num w:numId="6">
    <w:abstractNumId w:val="2"/>
  </w:num>
  <w:num w:numId="7">
    <w:abstractNumId w:val="14"/>
  </w:num>
  <w:num w:numId="8">
    <w:abstractNumId w:val="5"/>
  </w:num>
  <w:num w:numId="9">
    <w:abstractNumId w:val="0"/>
  </w:num>
  <w:num w:numId="10">
    <w:abstractNumId w:val="20"/>
  </w:num>
  <w:num w:numId="11">
    <w:abstractNumId w:val="17"/>
  </w:num>
  <w:num w:numId="12">
    <w:abstractNumId w:val="16"/>
  </w:num>
  <w:num w:numId="13">
    <w:abstractNumId w:val="7"/>
  </w:num>
  <w:num w:numId="14">
    <w:abstractNumId w:val="25"/>
  </w:num>
  <w:num w:numId="15">
    <w:abstractNumId w:val="12"/>
  </w:num>
  <w:num w:numId="16">
    <w:abstractNumId w:val="13"/>
  </w:num>
  <w:num w:numId="17">
    <w:abstractNumId w:val="22"/>
  </w:num>
  <w:num w:numId="18">
    <w:abstractNumId w:val="4"/>
  </w:num>
  <w:num w:numId="19">
    <w:abstractNumId w:val="3"/>
  </w:num>
  <w:num w:numId="20">
    <w:abstractNumId w:val="9"/>
  </w:num>
  <w:num w:numId="21">
    <w:abstractNumId w:val="26"/>
  </w:num>
  <w:num w:numId="22">
    <w:abstractNumId w:val="6"/>
  </w:num>
  <w:num w:numId="23">
    <w:abstractNumId w:val="1"/>
  </w:num>
  <w:num w:numId="24">
    <w:abstractNumId w:val="18"/>
  </w:num>
  <w:num w:numId="25">
    <w:abstractNumId w:val="21"/>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43633"/>
    <w:rsid w:val="00137E8C"/>
    <w:rsid w:val="001621B9"/>
    <w:rsid w:val="00176A0C"/>
    <w:rsid w:val="00191269"/>
    <w:rsid w:val="0019531E"/>
    <w:rsid w:val="001B45AC"/>
    <w:rsid w:val="001D7541"/>
    <w:rsid w:val="00344087"/>
    <w:rsid w:val="0035175C"/>
    <w:rsid w:val="004D6EBC"/>
    <w:rsid w:val="00503DBC"/>
    <w:rsid w:val="00576FEC"/>
    <w:rsid w:val="00593FA8"/>
    <w:rsid w:val="005B23DF"/>
    <w:rsid w:val="0062622D"/>
    <w:rsid w:val="00674BB9"/>
    <w:rsid w:val="006E753F"/>
    <w:rsid w:val="0073540F"/>
    <w:rsid w:val="007414B1"/>
    <w:rsid w:val="00757572"/>
    <w:rsid w:val="00795818"/>
    <w:rsid w:val="007F20F8"/>
    <w:rsid w:val="00860F62"/>
    <w:rsid w:val="00873A56"/>
    <w:rsid w:val="008865E9"/>
    <w:rsid w:val="008C40C5"/>
    <w:rsid w:val="00940B9A"/>
    <w:rsid w:val="00941288"/>
    <w:rsid w:val="009746B8"/>
    <w:rsid w:val="00A23A2D"/>
    <w:rsid w:val="00A86CFB"/>
    <w:rsid w:val="00AE25A1"/>
    <w:rsid w:val="00B44C10"/>
    <w:rsid w:val="00B7029D"/>
    <w:rsid w:val="00BD3C27"/>
    <w:rsid w:val="00BE0936"/>
    <w:rsid w:val="00BF6F68"/>
    <w:rsid w:val="00C3327E"/>
    <w:rsid w:val="00C53FFE"/>
    <w:rsid w:val="00CD7C0E"/>
    <w:rsid w:val="00D814DA"/>
    <w:rsid w:val="00DD37BD"/>
    <w:rsid w:val="00DE7408"/>
    <w:rsid w:val="00E23C00"/>
    <w:rsid w:val="00E41DF2"/>
    <w:rsid w:val="00E80D36"/>
    <w:rsid w:val="00E85B99"/>
    <w:rsid w:val="00EB6255"/>
    <w:rsid w:val="00ED4E46"/>
    <w:rsid w:val="00F94E1A"/>
    <w:rsid w:val="00FA0601"/>
    <w:rsid w:val="00FF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6EDE"/>
  <w15:docId w15:val="{78FDBFD6-FEC4-4589-9B00-D9A8C55E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2</TotalTime>
  <Pages>6</Pages>
  <Words>1516</Words>
  <Characters>8583</Characters>
  <Application>Microsoft Office Word</Application>
  <DocSecurity>0</DocSecurity>
  <Lines>276</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2016-12-05T14:27:00Z</dcterms:created>
  <dcterms:modified xsi:type="dcterms:W3CDTF">2016-12-05T18:09:00Z</dcterms:modified>
</cp:coreProperties>
</file>